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B0" w:rsidRPr="00451FB0" w:rsidRDefault="00451FB0" w:rsidP="00451FB0">
      <w:pPr>
        <w:spacing w:line="276" w:lineRule="auto"/>
        <w:jc w:val="right"/>
        <w:rPr>
          <w:rFonts w:ascii="Calibri" w:eastAsia="Arial" w:hAnsi="Calibri"/>
          <w:b/>
          <w:i/>
          <w:sz w:val="22"/>
          <w:szCs w:val="22"/>
        </w:rPr>
      </w:pPr>
      <w:r w:rsidRPr="00451FB0">
        <w:rPr>
          <w:rFonts w:ascii="Calibri" w:eastAsia="Arial" w:hAnsi="Calibri"/>
          <w:i/>
          <w:sz w:val="22"/>
          <w:szCs w:val="22"/>
        </w:rPr>
        <w:t xml:space="preserve">Załącznik nr 1 do Zapytania ofertowego nr </w:t>
      </w:r>
      <w:r w:rsidR="00E04DE2">
        <w:rPr>
          <w:rFonts w:ascii="Calibri" w:eastAsia="Arial" w:hAnsi="Calibri"/>
          <w:i/>
          <w:sz w:val="22"/>
          <w:szCs w:val="22"/>
        </w:rPr>
        <w:t xml:space="preserve"> </w:t>
      </w:r>
      <w:r w:rsidR="00C836CF">
        <w:rPr>
          <w:rFonts w:ascii="Calibri" w:hAnsi="Calibri"/>
          <w:b/>
          <w:sz w:val="22"/>
          <w:szCs w:val="22"/>
        </w:rPr>
        <w:t>2</w:t>
      </w:r>
      <w:r w:rsidRPr="00451FB0">
        <w:rPr>
          <w:rFonts w:ascii="Calibri" w:eastAsia="Arial" w:hAnsi="Calibri"/>
          <w:b/>
          <w:i/>
          <w:sz w:val="22"/>
          <w:szCs w:val="22"/>
        </w:rPr>
        <w:t>/11.4.3/20</w:t>
      </w:r>
      <w:r w:rsidR="00C836CF">
        <w:rPr>
          <w:rFonts w:ascii="Calibri" w:eastAsia="Arial" w:hAnsi="Calibri"/>
          <w:b/>
          <w:i/>
          <w:sz w:val="22"/>
          <w:szCs w:val="22"/>
        </w:rPr>
        <w:t>20</w:t>
      </w:r>
    </w:p>
    <w:p w:rsidR="00073A56" w:rsidRDefault="00073A56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</w:rPr>
      </w:pPr>
    </w:p>
    <w:p w:rsidR="00266228" w:rsidRPr="00451FB0" w:rsidRDefault="00266228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Cs/>
          <w:i/>
        </w:rPr>
      </w:pPr>
      <w:r w:rsidRPr="00451FB0">
        <w:rPr>
          <w:rFonts w:ascii="Calibri" w:hAnsi="Calibri"/>
          <w:b/>
          <w:bCs/>
        </w:rPr>
        <w:t>FORMULARZ OFERTOWY</w:t>
      </w:r>
      <w:r w:rsidR="00F82767" w:rsidRPr="00451FB0">
        <w:rPr>
          <w:rFonts w:ascii="Calibri" w:hAnsi="Calibri"/>
          <w:b/>
          <w:bCs/>
        </w:rPr>
        <w:t xml:space="preserve"> </w:t>
      </w:r>
      <w:r w:rsidR="00B446B1" w:rsidRPr="00451FB0">
        <w:rPr>
          <w:rFonts w:ascii="Calibri" w:hAnsi="Calibri"/>
          <w:b/>
          <w:bCs/>
        </w:rPr>
        <w:t xml:space="preserve"> </w:t>
      </w:r>
    </w:p>
    <w:p w:rsidR="00451FB0" w:rsidRPr="00451FB0" w:rsidRDefault="00451FB0" w:rsidP="00451FB0">
      <w:pPr>
        <w:spacing w:line="20" w:lineRule="exact"/>
        <w:rPr>
          <w:rFonts w:ascii="Calibri" w:hAnsi="Calibri"/>
          <w:i/>
          <w:sz w:val="22"/>
          <w:szCs w:val="22"/>
        </w:rPr>
      </w:pPr>
    </w:p>
    <w:p w:rsidR="000A243F" w:rsidRPr="00525B72" w:rsidRDefault="000A243F" w:rsidP="000A243F">
      <w:pPr>
        <w:tabs>
          <w:tab w:val="left" w:pos="1560"/>
          <w:tab w:val="left" w:leader="dot" w:pos="6379"/>
        </w:tabs>
        <w:spacing w:before="240" w:after="120"/>
        <w:rPr>
          <w:rFonts w:asciiTheme="minorHAnsi" w:hAnsiTheme="minorHAnsi"/>
        </w:rPr>
      </w:pPr>
      <w:r w:rsidRPr="00525B72">
        <w:rPr>
          <w:rFonts w:asciiTheme="minorHAnsi" w:hAnsiTheme="minorHAnsi"/>
        </w:rPr>
        <w:t>Wykonawca :</w:t>
      </w:r>
      <w:r w:rsidRPr="00525B7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Pr="00525B72">
        <w:rPr>
          <w:rFonts w:asciiTheme="minorHAnsi" w:hAnsiTheme="minorHAnsi"/>
        </w:rPr>
        <w:t>………………………………………………………..................</w:t>
      </w:r>
      <w:r>
        <w:rPr>
          <w:rFonts w:asciiTheme="minorHAnsi" w:hAnsiTheme="minorHAnsi"/>
        </w:rPr>
        <w:t>..................</w:t>
      </w:r>
    </w:p>
    <w:p w:rsidR="000A243F" w:rsidRPr="00525B72" w:rsidRDefault="000A243F" w:rsidP="000A243F">
      <w:pPr>
        <w:tabs>
          <w:tab w:val="left" w:pos="1560"/>
          <w:tab w:val="left" w:leader="dot" w:pos="6379"/>
        </w:tabs>
        <w:spacing w:before="240" w:after="120"/>
        <w:rPr>
          <w:rFonts w:asciiTheme="minorHAnsi" w:hAnsiTheme="minorHAnsi"/>
        </w:rPr>
      </w:pPr>
      <w:r w:rsidRPr="00525B72">
        <w:rPr>
          <w:rFonts w:asciiTheme="minorHAnsi" w:hAnsiTheme="minorHAnsi"/>
        </w:rPr>
        <w:t>adres:</w:t>
      </w:r>
      <w:r w:rsidRPr="00525B7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Pr="00525B72">
        <w:rPr>
          <w:rFonts w:asciiTheme="minorHAnsi" w:hAnsiTheme="minorHAnsi"/>
        </w:rPr>
        <w:t>………………………………………………………..................</w:t>
      </w:r>
      <w:r>
        <w:rPr>
          <w:rFonts w:asciiTheme="minorHAnsi" w:hAnsiTheme="minorHAnsi"/>
        </w:rPr>
        <w:t>..................</w:t>
      </w:r>
    </w:p>
    <w:p w:rsidR="000A243F" w:rsidRPr="00525B72" w:rsidRDefault="000A243F" w:rsidP="000A243F">
      <w:pPr>
        <w:tabs>
          <w:tab w:val="left" w:pos="1560"/>
          <w:tab w:val="left" w:leader="dot" w:pos="6379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>NIP, REGON/PESEL</w:t>
      </w:r>
      <w:r w:rsidRPr="00525B72">
        <w:rPr>
          <w:rFonts w:asciiTheme="minorHAnsi" w:hAnsiTheme="minorHAnsi"/>
        </w:rPr>
        <w:t>:</w:t>
      </w:r>
      <w:r w:rsidRPr="000A24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Pr="00525B72">
        <w:rPr>
          <w:rFonts w:asciiTheme="minorHAnsi" w:hAnsiTheme="minorHAnsi"/>
        </w:rPr>
        <w:t>………………………………………………………..................</w:t>
      </w:r>
      <w:r>
        <w:rPr>
          <w:rFonts w:asciiTheme="minorHAnsi" w:hAnsiTheme="minorHAnsi"/>
        </w:rPr>
        <w:t>..................</w:t>
      </w:r>
      <w:r w:rsidRPr="00525B72">
        <w:rPr>
          <w:rFonts w:asciiTheme="minorHAnsi" w:hAnsiTheme="minorHAnsi"/>
        </w:rPr>
        <w:tab/>
      </w:r>
    </w:p>
    <w:p w:rsidR="000A243F" w:rsidRPr="00525B72" w:rsidRDefault="000A243F" w:rsidP="000A243F">
      <w:pPr>
        <w:tabs>
          <w:tab w:val="left" w:pos="1560"/>
          <w:tab w:val="left" w:leader="dot" w:pos="6379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tel., </w:t>
      </w:r>
      <w:r w:rsidRPr="00525B72">
        <w:rPr>
          <w:rFonts w:asciiTheme="minorHAnsi" w:hAnsiTheme="minorHAnsi"/>
        </w:rPr>
        <w:t>e-mail:</w:t>
      </w:r>
      <w:r w:rsidRPr="00525B7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</w:t>
      </w:r>
      <w:r w:rsidRPr="00525B72">
        <w:rPr>
          <w:rFonts w:asciiTheme="minorHAnsi" w:hAnsiTheme="minorHAnsi"/>
        </w:rPr>
        <w:t>………………………………………………………..................</w:t>
      </w:r>
      <w:r>
        <w:rPr>
          <w:rFonts w:asciiTheme="minorHAnsi" w:hAnsiTheme="minorHAnsi"/>
        </w:rPr>
        <w:t>..................</w:t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06BD" w:rsidRPr="00482DEC" w:rsidRDefault="004506BD" w:rsidP="004506BD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506BD">
        <w:rPr>
          <w:rFonts w:asciiTheme="minorHAnsi" w:hAnsiTheme="minorHAnsi"/>
          <w:sz w:val="22"/>
          <w:szCs w:val="22"/>
        </w:rPr>
        <w:t>Nawiązując do zaproszenia do składania ofert na świadczenie usługi w zakresie</w:t>
      </w:r>
      <w:r w:rsidRPr="00482DEC">
        <w:rPr>
          <w:rFonts w:asciiTheme="minorHAnsi" w:hAnsiTheme="minorHAnsi"/>
          <w:sz w:val="22"/>
          <w:szCs w:val="22"/>
        </w:rPr>
        <w:t xml:space="preserve">, </w:t>
      </w:r>
    </w:p>
    <w:p w:rsidR="00BA6B4E" w:rsidRPr="004506BD" w:rsidRDefault="00F52308" w:rsidP="00253800">
      <w:pPr>
        <w:jc w:val="both"/>
        <w:rPr>
          <w:rFonts w:asciiTheme="minorHAnsi" w:hAnsiTheme="minorHAnsi"/>
          <w:sz w:val="22"/>
          <w:szCs w:val="22"/>
        </w:rPr>
      </w:pPr>
      <w:r w:rsidRPr="000A243F">
        <w:rPr>
          <w:rFonts w:asciiTheme="minorHAnsi" w:hAnsiTheme="minorHAnsi"/>
          <w:b/>
          <w:szCs w:val="22"/>
        </w:rPr>
        <w:t xml:space="preserve">Cz. </w:t>
      </w:r>
      <w:r w:rsidR="00BA6B4E" w:rsidRPr="000A243F">
        <w:rPr>
          <w:rFonts w:asciiTheme="minorHAnsi" w:hAnsiTheme="minorHAnsi"/>
          <w:b/>
          <w:szCs w:val="22"/>
        </w:rPr>
        <w:t>I</w:t>
      </w:r>
      <w:r w:rsidRPr="000A243F">
        <w:rPr>
          <w:rFonts w:asciiTheme="minorHAnsi" w:hAnsiTheme="minorHAnsi"/>
          <w:szCs w:val="22"/>
        </w:rPr>
        <w:t xml:space="preserve"> - </w:t>
      </w:r>
      <w:r w:rsidR="004506BD" w:rsidRPr="000A243F">
        <w:rPr>
          <w:rFonts w:asciiTheme="minorHAnsi" w:hAnsiTheme="minorHAnsi"/>
          <w:szCs w:val="22"/>
        </w:rPr>
        <w:t>kompleksowej organizacji i przeprowadzenia  szkoleń  i kursów komputerowych  (</w:t>
      </w:r>
      <w:r w:rsidR="004506BD" w:rsidRPr="000A243F">
        <w:rPr>
          <w:rFonts w:asciiTheme="minorHAnsi" w:hAnsiTheme="minorHAnsi"/>
        </w:rPr>
        <w:t>na trzech poziomach zaawansowania tj.: podstawowym [A], średniozaawansowanym [B], zaawansowanym [C], przygotowujących do uzyskania kwalifikacji cyfrowych potwierdzonych</w:t>
      </w:r>
      <w:r w:rsidR="00253800">
        <w:rPr>
          <w:rFonts w:asciiTheme="minorHAnsi" w:hAnsiTheme="minorHAnsi"/>
        </w:rPr>
        <w:t xml:space="preserve"> egzaminem ECCC lub równoważnym; </w:t>
      </w:r>
      <w:r w:rsidR="00BA6B4E" w:rsidRPr="000A243F">
        <w:rPr>
          <w:rFonts w:asciiTheme="minorHAnsi" w:hAnsiTheme="minorHAnsi"/>
          <w:b/>
        </w:rPr>
        <w:t>Cz. II</w:t>
      </w:r>
      <w:r w:rsidR="00BA6B4E" w:rsidRPr="000A243F">
        <w:rPr>
          <w:rFonts w:asciiTheme="minorHAnsi" w:hAnsiTheme="minorHAnsi"/>
        </w:rPr>
        <w:t xml:space="preserve"> - kompleksowej organizacji i przeprowadzenia  egzaminów ECCC lub równoważnych zgodnie z ramą kompetencji DIGCOMP na poziomie A (podstawowym)  lub B (średniozaawansowanym) lub C (zaawansowanym) </w:t>
      </w:r>
      <w:r w:rsidR="00BA6B4E" w:rsidRPr="004506BD">
        <w:rPr>
          <w:rFonts w:asciiTheme="minorHAnsi" w:hAnsiTheme="minorHAnsi"/>
          <w:sz w:val="22"/>
          <w:szCs w:val="22"/>
        </w:rPr>
        <w:t xml:space="preserve">w ramach projektu pn. </w:t>
      </w:r>
      <w:r w:rsidR="00BA6B4E" w:rsidRPr="004506BD">
        <w:rPr>
          <w:rFonts w:asciiTheme="minorHAnsi" w:hAnsiTheme="minorHAnsi"/>
          <w:b/>
          <w:sz w:val="22"/>
          <w:szCs w:val="22"/>
        </w:rPr>
        <w:t>„Śląski program podnoszenia kompetencji językowych i komputerowych”</w:t>
      </w:r>
      <w:r w:rsidR="00BA6B4E" w:rsidRPr="004506BD">
        <w:rPr>
          <w:rFonts w:asciiTheme="minorHAnsi" w:hAnsiTheme="minorHAnsi"/>
          <w:sz w:val="22"/>
          <w:szCs w:val="22"/>
        </w:rPr>
        <w:t xml:space="preserve"> nr </w:t>
      </w:r>
      <w:r w:rsidR="00BA6B4E" w:rsidRPr="004506BD">
        <w:rPr>
          <w:rFonts w:asciiTheme="minorHAnsi" w:hAnsiTheme="minorHAnsi"/>
          <w:b/>
          <w:sz w:val="22"/>
          <w:szCs w:val="22"/>
        </w:rPr>
        <w:t>RPSL.11.04.03-24.-000B/19-00</w:t>
      </w:r>
      <w:r w:rsidR="00BA6B4E" w:rsidRPr="004506BD">
        <w:rPr>
          <w:rFonts w:asciiTheme="minorHAnsi" w:hAnsiTheme="minorHAnsi"/>
          <w:sz w:val="22"/>
          <w:szCs w:val="22"/>
        </w:rPr>
        <w:t>, realizowanego przez Zamawiającego na terenie województwa śląskiego</w:t>
      </w:r>
      <w:r w:rsidR="00BA6B4E">
        <w:rPr>
          <w:rFonts w:asciiTheme="minorHAnsi" w:hAnsiTheme="minorHAnsi"/>
          <w:sz w:val="22"/>
          <w:szCs w:val="22"/>
        </w:rPr>
        <w:t>,</w:t>
      </w:r>
      <w:r w:rsidR="00BA6B4E" w:rsidRPr="004506BD">
        <w:rPr>
          <w:rFonts w:asciiTheme="minorHAnsi" w:hAnsiTheme="minorHAnsi"/>
          <w:sz w:val="22"/>
          <w:szCs w:val="22"/>
        </w:rPr>
        <w:t xml:space="preserve">  przedstawiam ofertę:</w:t>
      </w:r>
    </w:p>
    <w:p w:rsidR="00BA6B4E" w:rsidRPr="00BA6B4E" w:rsidRDefault="00BA6B4E" w:rsidP="00253800">
      <w:pPr>
        <w:tabs>
          <w:tab w:val="left" w:pos="1560"/>
          <w:tab w:val="left" w:leader="dot" w:pos="6379"/>
        </w:tabs>
        <w:spacing w:before="120" w:after="120"/>
        <w:jc w:val="both"/>
        <w:rPr>
          <w:rFonts w:asciiTheme="minorHAnsi" w:hAnsiTheme="minorHAnsi" w:cs="Calibri"/>
          <w:b/>
        </w:rPr>
      </w:pPr>
      <w:r w:rsidRPr="00BA6B4E">
        <w:rPr>
          <w:rFonts w:asciiTheme="minorHAnsi" w:hAnsiTheme="minorHAnsi" w:cs="Calibri"/>
          <w:b/>
        </w:rPr>
        <w:t>W zakresie części 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2438"/>
      </w:tblGrid>
      <w:tr w:rsidR="000A243F" w:rsidRPr="00BA6B4E" w:rsidTr="000A243F">
        <w:trPr>
          <w:trHeight w:val="567"/>
        </w:trPr>
        <w:tc>
          <w:tcPr>
            <w:tcW w:w="3652" w:type="dxa"/>
            <w:vAlign w:val="center"/>
          </w:tcPr>
          <w:p w:rsidR="00BA6B4E" w:rsidRPr="00BA6B4E" w:rsidRDefault="00BA6B4E" w:rsidP="00BB164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BA6B4E">
              <w:rPr>
                <w:rFonts w:asciiTheme="minorHAnsi" w:hAnsiTheme="minorHAnsi"/>
                <w:b/>
              </w:rPr>
              <w:t>Określenie zamówienia</w:t>
            </w:r>
          </w:p>
        </w:tc>
        <w:tc>
          <w:tcPr>
            <w:tcW w:w="1843" w:type="dxa"/>
            <w:vAlign w:val="center"/>
          </w:tcPr>
          <w:p w:rsidR="00BA6B4E" w:rsidRPr="00BA6B4E" w:rsidRDefault="00BA6B4E" w:rsidP="000A243F">
            <w:pPr>
              <w:spacing w:after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A6B4E">
              <w:rPr>
                <w:rFonts w:asciiTheme="minorHAnsi" w:hAnsiTheme="minorHAnsi" w:cs="Calibri"/>
                <w:b/>
                <w:bCs/>
              </w:rPr>
              <w:t>Cena jedn</w:t>
            </w:r>
            <w:r w:rsidR="000A243F">
              <w:rPr>
                <w:rFonts w:asciiTheme="minorHAnsi" w:hAnsiTheme="minorHAnsi" w:cs="Calibri"/>
                <w:b/>
                <w:bCs/>
              </w:rPr>
              <w:t xml:space="preserve">ostkowa </w:t>
            </w:r>
            <w:r w:rsidRPr="00BA6B4E">
              <w:rPr>
                <w:rFonts w:asciiTheme="minorHAnsi" w:hAnsiTheme="minorHAnsi" w:cs="Calibri"/>
                <w:b/>
                <w:bCs/>
              </w:rPr>
              <w:t>brutto</w:t>
            </w:r>
            <w:r w:rsidRPr="00BA6B4E">
              <w:rPr>
                <w:rStyle w:val="Odwoanieprzypisudolnego"/>
                <w:rFonts w:asciiTheme="minorHAnsi" w:hAnsiTheme="minorHAnsi" w:cs="Calibri"/>
                <w:b/>
                <w:bCs/>
              </w:rPr>
              <w:footnoteReference w:id="1"/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BA6B4E">
              <w:rPr>
                <w:rFonts w:asciiTheme="minorHAnsi" w:hAnsiTheme="minorHAnsi" w:cs="Calibri"/>
                <w:bCs/>
              </w:rPr>
              <w:t>(A)</w:t>
            </w:r>
          </w:p>
        </w:tc>
        <w:tc>
          <w:tcPr>
            <w:tcW w:w="1701" w:type="dxa"/>
            <w:vAlign w:val="center"/>
          </w:tcPr>
          <w:p w:rsidR="00BA6B4E" w:rsidRPr="00BA6B4E" w:rsidRDefault="00BA6B4E" w:rsidP="00BB164A">
            <w:pPr>
              <w:spacing w:after="120"/>
              <w:jc w:val="center"/>
              <w:rPr>
                <w:rFonts w:asciiTheme="minorHAnsi" w:hAnsiTheme="minorHAnsi"/>
              </w:rPr>
            </w:pPr>
            <w:r w:rsidRPr="00BA6B4E">
              <w:rPr>
                <w:rFonts w:asciiTheme="minorHAnsi" w:hAnsiTheme="minorHAnsi" w:cs="Calibri"/>
                <w:b/>
                <w:bCs/>
              </w:rPr>
              <w:t>Liczba jednostek</w:t>
            </w:r>
            <w:r w:rsidRPr="00BA6B4E">
              <w:rPr>
                <w:rFonts w:asciiTheme="minorHAnsi" w:hAnsiTheme="minorHAnsi" w:cs="Calibri"/>
                <w:b/>
                <w:bCs/>
              </w:rPr>
              <w:br/>
            </w:r>
            <w:r w:rsidRPr="00BA6B4E">
              <w:rPr>
                <w:rFonts w:asciiTheme="minorHAnsi" w:hAnsiTheme="minorHAnsi"/>
              </w:rPr>
              <w:t>(B)</w:t>
            </w:r>
          </w:p>
        </w:tc>
        <w:tc>
          <w:tcPr>
            <w:tcW w:w="2438" w:type="dxa"/>
            <w:vAlign w:val="center"/>
          </w:tcPr>
          <w:p w:rsidR="00BA6B4E" w:rsidRPr="00BA6B4E" w:rsidRDefault="00BA6B4E" w:rsidP="00BB164A">
            <w:pPr>
              <w:spacing w:after="120"/>
              <w:jc w:val="center"/>
              <w:rPr>
                <w:rFonts w:asciiTheme="minorHAnsi" w:hAnsiTheme="minorHAnsi"/>
              </w:rPr>
            </w:pPr>
            <w:r w:rsidRPr="00BA6B4E">
              <w:rPr>
                <w:rFonts w:asciiTheme="minorHAnsi" w:hAnsiTheme="minorHAnsi" w:cs="Calibri"/>
                <w:b/>
                <w:bCs/>
              </w:rPr>
              <w:t>Cena brutto łącznie</w:t>
            </w:r>
            <w:r w:rsidRPr="00BA6B4E">
              <w:rPr>
                <w:rFonts w:asciiTheme="minorHAnsi" w:hAnsiTheme="minorHAnsi" w:cs="Calibri"/>
                <w:b/>
                <w:bCs/>
              </w:rPr>
              <w:br/>
            </w:r>
            <w:r w:rsidRPr="00BA6B4E">
              <w:rPr>
                <w:rFonts w:asciiTheme="minorHAnsi" w:hAnsiTheme="minorHAnsi"/>
              </w:rPr>
              <w:t>(C = A x B)</w:t>
            </w:r>
          </w:p>
        </w:tc>
      </w:tr>
      <w:tr w:rsidR="000A243F" w:rsidRPr="00BA6B4E" w:rsidTr="000A243F">
        <w:trPr>
          <w:trHeight w:val="567"/>
        </w:trPr>
        <w:tc>
          <w:tcPr>
            <w:tcW w:w="3652" w:type="dxa"/>
            <w:vAlign w:val="center"/>
          </w:tcPr>
          <w:p w:rsidR="00BA6B4E" w:rsidRPr="00BA6B4E" w:rsidRDefault="00BA6B4E" w:rsidP="00BA6B4E">
            <w:pPr>
              <w:ind w:left="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482DEC">
              <w:rPr>
                <w:rFonts w:asciiTheme="minorHAnsi" w:hAnsiTheme="minorHAnsi"/>
                <w:sz w:val="22"/>
              </w:rPr>
              <w:t xml:space="preserve">zkolenia </w:t>
            </w:r>
            <w:proofErr w:type="spellStart"/>
            <w:r w:rsidRPr="00482DEC">
              <w:rPr>
                <w:rFonts w:asciiTheme="minorHAnsi" w:hAnsiTheme="minorHAnsi"/>
                <w:sz w:val="22"/>
              </w:rPr>
              <w:t>TiK</w:t>
            </w:r>
            <w:proofErr w:type="spellEnd"/>
            <w:r w:rsidRPr="00482DEC">
              <w:rPr>
                <w:rFonts w:asciiTheme="minorHAnsi" w:hAnsiTheme="minorHAnsi"/>
                <w:sz w:val="22"/>
              </w:rPr>
              <w:t xml:space="preserve"> zgodne z ramą Digital </w:t>
            </w:r>
            <w:proofErr w:type="spellStart"/>
            <w:r w:rsidRPr="00482DEC">
              <w:rPr>
                <w:rFonts w:asciiTheme="minorHAnsi" w:hAnsiTheme="minorHAnsi"/>
                <w:sz w:val="22"/>
              </w:rPr>
              <w:t>Competence</w:t>
            </w:r>
            <w:proofErr w:type="spellEnd"/>
            <w:r w:rsidRPr="00482DEC">
              <w:rPr>
                <w:rFonts w:asciiTheme="minorHAnsi" w:hAnsiTheme="minorHAnsi"/>
                <w:sz w:val="22"/>
              </w:rPr>
              <w:t xml:space="preserve"> Framework (DIGCOMP) na trzech poziomach zaawansowania</w:t>
            </w:r>
            <w:r>
              <w:rPr>
                <w:rFonts w:asciiTheme="minorHAnsi" w:hAnsiTheme="minorHAnsi"/>
                <w:sz w:val="22"/>
              </w:rPr>
              <w:t xml:space="preserve"> A i/lub B i/lub C</w:t>
            </w:r>
          </w:p>
        </w:tc>
        <w:tc>
          <w:tcPr>
            <w:tcW w:w="1843" w:type="dxa"/>
            <w:vAlign w:val="center"/>
          </w:tcPr>
          <w:p w:rsidR="00BA6B4E" w:rsidRPr="00BA6B4E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A6B4E" w:rsidRPr="00BA6B4E" w:rsidRDefault="00C836CF" w:rsidP="000A243F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BA6B4E">
              <w:rPr>
                <w:rFonts w:asciiTheme="minorHAnsi" w:hAnsiTheme="minorHAnsi"/>
              </w:rPr>
              <w:t xml:space="preserve">000 godz. </w:t>
            </w:r>
            <w:r w:rsidR="000A243F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(8</w:t>
            </w:r>
            <w:r w:rsidR="00BA6B4E">
              <w:rPr>
                <w:rFonts w:asciiTheme="minorHAnsi" w:hAnsiTheme="minorHAnsi"/>
              </w:rPr>
              <w:t>0 gr</w:t>
            </w:r>
            <w:r w:rsidR="000A243F">
              <w:rPr>
                <w:rFonts w:asciiTheme="minorHAnsi" w:hAnsiTheme="minorHAnsi"/>
              </w:rPr>
              <w:t xml:space="preserve"> x 100 h)</w:t>
            </w:r>
          </w:p>
        </w:tc>
        <w:tc>
          <w:tcPr>
            <w:tcW w:w="2438" w:type="dxa"/>
            <w:vAlign w:val="center"/>
          </w:tcPr>
          <w:p w:rsidR="00BA6B4E" w:rsidRPr="00BA6B4E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C836CF" w:rsidRPr="00BA6B4E" w:rsidTr="00692720">
        <w:trPr>
          <w:trHeight w:val="567"/>
        </w:trPr>
        <w:tc>
          <w:tcPr>
            <w:tcW w:w="3652" w:type="dxa"/>
            <w:vAlign w:val="center"/>
          </w:tcPr>
          <w:p w:rsidR="00C836CF" w:rsidRDefault="00C836CF" w:rsidP="00C836CF">
            <w:pPr>
              <w:spacing w:after="120"/>
              <w:rPr>
                <w:rFonts w:ascii="Calibri" w:eastAsia="Arial" w:hAnsi="Calibri"/>
                <w:sz w:val="22"/>
                <w:szCs w:val="22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N</w:t>
            </w:r>
            <w:r w:rsidRPr="00C836CF">
              <w:rPr>
                <w:rFonts w:ascii="Calibri" w:eastAsia="Arial" w:hAnsi="Calibri"/>
                <w:sz w:val="22"/>
                <w:szCs w:val="22"/>
              </w:rPr>
              <w:t>iestandardow</w:t>
            </w:r>
            <w:r>
              <w:rPr>
                <w:rFonts w:ascii="Calibri" w:eastAsia="Arial" w:hAnsi="Calibri"/>
                <w:sz w:val="22"/>
                <w:szCs w:val="22"/>
              </w:rPr>
              <w:t>e szkolenia</w:t>
            </w:r>
            <w:r w:rsidRPr="00C836CF">
              <w:rPr>
                <w:rFonts w:ascii="Calibri" w:eastAsia="Arial" w:hAnsi="Calibri"/>
                <w:sz w:val="22"/>
                <w:szCs w:val="22"/>
              </w:rPr>
              <w:t xml:space="preserve"> TIK zgodnie z potrzebami UP </w:t>
            </w:r>
          </w:p>
        </w:tc>
        <w:tc>
          <w:tcPr>
            <w:tcW w:w="1843" w:type="dxa"/>
            <w:vAlign w:val="center"/>
          </w:tcPr>
          <w:p w:rsidR="00C836CF" w:rsidRPr="00BA6B4E" w:rsidRDefault="00C836CF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36CF" w:rsidRDefault="00182049" w:rsidP="00BA6B4E">
            <w:pPr>
              <w:spacing w:after="120"/>
              <w:jc w:val="center"/>
              <w:rPr>
                <w:rFonts w:asciiTheme="minorHAnsi" w:hAnsiTheme="minorHAnsi"/>
              </w:rPr>
            </w:pPr>
            <w:r w:rsidRPr="00692720">
              <w:rPr>
                <w:rFonts w:asciiTheme="minorHAnsi" w:hAnsiTheme="minorHAnsi"/>
              </w:rPr>
              <w:t>60</w:t>
            </w:r>
            <w:r w:rsidR="00C836CF" w:rsidRPr="00692720">
              <w:rPr>
                <w:rFonts w:asciiTheme="minorHAnsi" w:hAnsiTheme="minorHAnsi"/>
              </w:rPr>
              <w:t xml:space="preserve"> UP</w:t>
            </w:r>
          </w:p>
        </w:tc>
        <w:tc>
          <w:tcPr>
            <w:tcW w:w="2438" w:type="dxa"/>
            <w:vAlign w:val="center"/>
          </w:tcPr>
          <w:p w:rsidR="00C836CF" w:rsidRPr="00BA6B4E" w:rsidRDefault="00C836CF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0A243F" w:rsidRPr="00BA6B4E" w:rsidTr="000A243F">
        <w:trPr>
          <w:trHeight w:val="567"/>
        </w:trPr>
        <w:tc>
          <w:tcPr>
            <w:tcW w:w="3652" w:type="dxa"/>
            <w:vAlign w:val="center"/>
          </w:tcPr>
          <w:p w:rsidR="00BA6B4E" w:rsidRPr="00BA6B4E" w:rsidRDefault="00BA6B4E" w:rsidP="00BB164A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K</w:t>
            </w:r>
            <w:r w:rsidRPr="00BA6B4E">
              <w:rPr>
                <w:rFonts w:ascii="Calibri" w:eastAsia="Arial" w:hAnsi="Calibri"/>
                <w:sz w:val="22"/>
                <w:szCs w:val="22"/>
              </w:rPr>
              <w:t>omplet materiałów dydaktyczno-biurowych</w:t>
            </w:r>
            <w:r w:rsidRPr="00A031C0">
              <w:rPr>
                <w:rFonts w:ascii="Calibri" w:eastAsia="Arial" w:hAnsi="Calibri"/>
                <w:b/>
                <w:sz w:val="22"/>
                <w:szCs w:val="22"/>
              </w:rPr>
              <w:t xml:space="preserve">: </w:t>
            </w:r>
            <w:r w:rsidRPr="00A031C0">
              <w:rPr>
                <w:rFonts w:asciiTheme="minorHAnsi" w:hAnsiTheme="minorHAnsi"/>
                <w:sz w:val="22"/>
              </w:rPr>
              <w:t xml:space="preserve">5-modułowy podręcznik ECCC z płytą CD (lub inny </w:t>
            </w:r>
            <w:proofErr w:type="spellStart"/>
            <w:r w:rsidRPr="00A031C0">
              <w:rPr>
                <w:rFonts w:asciiTheme="minorHAnsi" w:hAnsiTheme="minorHAnsi"/>
                <w:sz w:val="22"/>
              </w:rPr>
              <w:t>zg</w:t>
            </w:r>
            <w:proofErr w:type="spellEnd"/>
            <w:r w:rsidRPr="00A031C0">
              <w:rPr>
                <w:rFonts w:asciiTheme="minorHAnsi" w:hAnsiTheme="minorHAnsi"/>
                <w:sz w:val="22"/>
              </w:rPr>
              <w:t xml:space="preserve">. z potrzebami), Pendrive 16 GB, zestaw szkoleniowy (długopis, teczka, notes, </w:t>
            </w:r>
            <w:proofErr w:type="spellStart"/>
            <w:r w:rsidRPr="00A031C0">
              <w:rPr>
                <w:rFonts w:asciiTheme="minorHAnsi" w:hAnsiTheme="minorHAnsi"/>
                <w:sz w:val="22"/>
              </w:rPr>
              <w:t>zakreślacz</w:t>
            </w:r>
            <w:proofErr w:type="spellEnd"/>
            <w:r w:rsidRPr="00A031C0">
              <w:rPr>
                <w:rFonts w:asciiTheme="minorHAnsi" w:hAnsiTheme="minorHAnsi"/>
                <w:sz w:val="22"/>
              </w:rPr>
              <w:t>).</w:t>
            </w:r>
          </w:p>
        </w:tc>
        <w:tc>
          <w:tcPr>
            <w:tcW w:w="1843" w:type="dxa"/>
            <w:vAlign w:val="center"/>
          </w:tcPr>
          <w:p w:rsidR="00BA6B4E" w:rsidRPr="00BA6B4E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A6B4E" w:rsidRPr="00BA6B4E" w:rsidRDefault="0040435E" w:rsidP="002A6E4F">
            <w:pPr>
              <w:spacing w:after="120"/>
              <w:jc w:val="center"/>
              <w:rPr>
                <w:rFonts w:asciiTheme="minorHAnsi" w:hAnsiTheme="minorHAnsi"/>
              </w:rPr>
            </w:pPr>
            <w:r w:rsidRPr="00692720">
              <w:rPr>
                <w:rFonts w:asciiTheme="minorHAnsi" w:hAnsiTheme="minorHAnsi"/>
              </w:rPr>
              <w:t>960</w:t>
            </w:r>
            <w:r w:rsidR="00BA6B4E" w:rsidRPr="00692720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2438" w:type="dxa"/>
            <w:vAlign w:val="center"/>
          </w:tcPr>
          <w:p w:rsidR="00BA6B4E" w:rsidRPr="00BA6B4E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BA6B4E" w:rsidRPr="00BA6B4E" w:rsidTr="000A243F">
        <w:trPr>
          <w:trHeight w:val="567"/>
        </w:trPr>
        <w:tc>
          <w:tcPr>
            <w:tcW w:w="7196" w:type="dxa"/>
            <w:gridSpan w:val="3"/>
            <w:vAlign w:val="center"/>
          </w:tcPr>
          <w:p w:rsidR="00BA6B4E" w:rsidRPr="00BA6B4E" w:rsidRDefault="00BA6B4E" w:rsidP="00BB164A">
            <w:pPr>
              <w:spacing w:after="120"/>
              <w:jc w:val="right"/>
              <w:rPr>
                <w:rFonts w:asciiTheme="minorHAnsi" w:hAnsiTheme="minorHAnsi"/>
              </w:rPr>
            </w:pPr>
            <w:r w:rsidRPr="00BA6B4E">
              <w:rPr>
                <w:rFonts w:asciiTheme="minorHAnsi" w:hAnsiTheme="minorHAnsi"/>
              </w:rPr>
              <w:t>Razem</w:t>
            </w:r>
          </w:p>
        </w:tc>
        <w:tc>
          <w:tcPr>
            <w:tcW w:w="2438" w:type="dxa"/>
            <w:vAlign w:val="center"/>
          </w:tcPr>
          <w:p w:rsidR="00BA6B4E" w:rsidRPr="00BA6B4E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:rsidR="00BA6B4E" w:rsidRDefault="00BA6B4E" w:rsidP="00253800">
      <w:pPr>
        <w:tabs>
          <w:tab w:val="center" w:pos="6804"/>
        </w:tabs>
        <w:spacing w:before="600"/>
        <w:ind w:firstLine="566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BA6B4E" w:rsidRDefault="00BA6B4E" w:rsidP="00BA6B4E">
      <w:pPr>
        <w:tabs>
          <w:tab w:val="center" w:pos="6804"/>
        </w:tabs>
        <w:spacing w:after="120"/>
        <w:jc w:val="both"/>
        <w:rPr>
          <w:rFonts w:cs="Calibri"/>
        </w:rPr>
      </w:pPr>
      <w:r>
        <w:rPr>
          <w:rFonts w:asciiTheme="minorHAnsi" w:hAnsiTheme="minorHAnsi"/>
        </w:rPr>
        <w:tab/>
      </w:r>
      <w:r w:rsidRPr="00D21DF7">
        <w:rPr>
          <w:rFonts w:asciiTheme="minorHAnsi" w:hAnsiTheme="minorHAnsi"/>
          <w:i/>
          <w:sz w:val="20"/>
        </w:rPr>
        <w:t>Czytelny podpis Wykonawcy</w:t>
      </w:r>
      <w:r w:rsidR="000A243F">
        <w:rPr>
          <w:rFonts w:asciiTheme="minorHAnsi" w:hAnsiTheme="minorHAnsi"/>
          <w:i/>
          <w:sz w:val="20"/>
        </w:rPr>
        <w:t xml:space="preserve"> i pieczęć (jeśli dotyczy)</w:t>
      </w:r>
    </w:p>
    <w:p w:rsidR="00BA6B4E" w:rsidRPr="000A243F" w:rsidRDefault="00BA6B4E" w:rsidP="00BA6B4E">
      <w:pPr>
        <w:tabs>
          <w:tab w:val="left" w:pos="1560"/>
          <w:tab w:val="left" w:leader="dot" w:pos="6379"/>
        </w:tabs>
        <w:spacing w:before="600" w:after="120"/>
        <w:jc w:val="both"/>
        <w:rPr>
          <w:rFonts w:asciiTheme="minorHAnsi" w:hAnsiTheme="minorHAnsi" w:cs="Calibri"/>
          <w:b/>
        </w:rPr>
      </w:pPr>
      <w:r w:rsidRPr="000A243F">
        <w:rPr>
          <w:rFonts w:asciiTheme="minorHAnsi" w:hAnsiTheme="minorHAnsi" w:cs="Calibri"/>
          <w:b/>
        </w:rPr>
        <w:lastRenderedPageBreak/>
        <w:t>W zakresie części II: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85"/>
        <w:gridCol w:w="2126"/>
        <w:gridCol w:w="2410"/>
        <w:gridCol w:w="2013"/>
      </w:tblGrid>
      <w:tr w:rsidR="00BA6B4E" w:rsidRPr="000A243F" w:rsidTr="000A243F">
        <w:trPr>
          <w:trHeight w:val="567"/>
        </w:trPr>
        <w:tc>
          <w:tcPr>
            <w:tcW w:w="3085" w:type="dxa"/>
            <w:vAlign w:val="center"/>
          </w:tcPr>
          <w:p w:rsidR="00BA6B4E" w:rsidRPr="000A243F" w:rsidRDefault="00BA6B4E" w:rsidP="00BB164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0A243F">
              <w:rPr>
                <w:rFonts w:asciiTheme="minorHAnsi" w:hAnsiTheme="minorHAnsi"/>
                <w:b/>
              </w:rPr>
              <w:t>Określenie zamówienia</w:t>
            </w:r>
          </w:p>
        </w:tc>
        <w:tc>
          <w:tcPr>
            <w:tcW w:w="2126" w:type="dxa"/>
            <w:vAlign w:val="center"/>
          </w:tcPr>
          <w:p w:rsidR="00BA6B4E" w:rsidRPr="000A243F" w:rsidRDefault="00BA6B4E" w:rsidP="00BB164A">
            <w:pPr>
              <w:spacing w:after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0A243F">
              <w:rPr>
                <w:rFonts w:asciiTheme="minorHAnsi" w:hAnsiTheme="minorHAnsi" w:cs="Calibri"/>
                <w:b/>
                <w:bCs/>
              </w:rPr>
              <w:t>Cena jednostkowa brutto</w:t>
            </w:r>
            <w:r w:rsidRPr="000A243F">
              <w:rPr>
                <w:rStyle w:val="Odwoanieprzypisudolnego"/>
                <w:rFonts w:asciiTheme="minorHAnsi" w:hAnsiTheme="minorHAnsi" w:cs="Calibri"/>
                <w:b/>
                <w:bCs/>
              </w:rPr>
              <w:footnoteReference w:id="2"/>
            </w:r>
            <w:r w:rsidRPr="000A243F">
              <w:rPr>
                <w:rFonts w:asciiTheme="minorHAnsi" w:hAnsiTheme="minorHAnsi" w:cs="Calibri"/>
                <w:b/>
                <w:bCs/>
              </w:rPr>
              <w:br/>
            </w:r>
            <w:r w:rsidRPr="000A243F">
              <w:rPr>
                <w:rFonts w:asciiTheme="minorHAnsi" w:hAnsiTheme="minorHAnsi" w:cs="Calibri"/>
                <w:bCs/>
              </w:rPr>
              <w:t>(A)</w:t>
            </w:r>
          </w:p>
        </w:tc>
        <w:tc>
          <w:tcPr>
            <w:tcW w:w="2410" w:type="dxa"/>
            <w:vAlign w:val="center"/>
          </w:tcPr>
          <w:p w:rsidR="00BA6B4E" w:rsidRPr="000A243F" w:rsidRDefault="00BA6B4E" w:rsidP="00BB164A">
            <w:pPr>
              <w:spacing w:after="120"/>
              <w:jc w:val="center"/>
              <w:rPr>
                <w:rFonts w:asciiTheme="minorHAnsi" w:hAnsiTheme="minorHAnsi"/>
              </w:rPr>
            </w:pPr>
            <w:r w:rsidRPr="000A243F">
              <w:rPr>
                <w:rFonts w:asciiTheme="minorHAnsi" w:hAnsiTheme="minorHAnsi" w:cs="Calibri"/>
                <w:b/>
                <w:bCs/>
              </w:rPr>
              <w:t>Liczba jednostek</w:t>
            </w:r>
            <w:r w:rsidRPr="000A243F">
              <w:rPr>
                <w:rFonts w:asciiTheme="minorHAnsi" w:hAnsiTheme="minorHAnsi" w:cs="Calibri"/>
                <w:b/>
                <w:bCs/>
              </w:rPr>
              <w:br/>
            </w:r>
            <w:r w:rsidRPr="000A243F">
              <w:rPr>
                <w:rFonts w:asciiTheme="minorHAnsi" w:hAnsiTheme="minorHAnsi"/>
              </w:rPr>
              <w:t>(B)</w:t>
            </w:r>
          </w:p>
        </w:tc>
        <w:tc>
          <w:tcPr>
            <w:tcW w:w="2013" w:type="dxa"/>
            <w:vAlign w:val="center"/>
          </w:tcPr>
          <w:p w:rsidR="00BA6B4E" w:rsidRPr="000A243F" w:rsidRDefault="00BA6B4E" w:rsidP="00BB164A">
            <w:pPr>
              <w:spacing w:after="120"/>
              <w:jc w:val="center"/>
              <w:rPr>
                <w:rFonts w:asciiTheme="minorHAnsi" w:hAnsiTheme="minorHAnsi"/>
              </w:rPr>
            </w:pPr>
            <w:r w:rsidRPr="000A243F">
              <w:rPr>
                <w:rFonts w:asciiTheme="minorHAnsi" w:hAnsiTheme="minorHAnsi" w:cs="Calibri"/>
                <w:b/>
                <w:bCs/>
              </w:rPr>
              <w:t>Cena brutto łącznie</w:t>
            </w:r>
            <w:r w:rsidRPr="000A243F">
              <w:rPr>
                <w:rFonts w:asciiTheme="minorHAnsi" w:hAnsiTheme="minorHAnsi" w:cs="Calibri"/>
                <w:b/>
                <w:bCs/>
              </w:rPr>
              <w:br/>
            </w:r>
            <w:r w:rsidRPr="000A243F">
              <w:rPr>
                <w:rFonts w:asciiTheme="minorHAnsi" w:hAnsiTheme="minorHAnsi"/>
              </w:rPr>
              <w:t>(C = A x B)</w:t>
            </w:r>
          </w:p>
        </w:tc>
      </w:tr>
      <w:tr w:rsidR="00BA6B4E" w:rsidRPr="000A243F" w:rsidTr="000A243F">
        <w:trPr>
          <w:trHeight w:val="567"/>
        </w:trPr>
        <w:tc>
          <w:tcPr>
            <w:tcW w:w="3085" w:type="dxa"/>
            <w:vAlign w:val="center"/>
          </w:tcPr>
          <w:p w:rsidR="000A243F" w:rsidRDefault="000A243F" w:rsidP="000A243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Egzamin</w:t>
            </w:r>
            <w:r w:rsidRPr="00151E5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482DEC">
              <w:rPr>
                <w:rFonts w:asciiTheme="minorHAnsi" w:hAnsiTheme="minorHAnsi" w:cs="Calibri"/>
                <w:sz w:val="22"/>
                <w:szCs w:val="22"/>
              </w:rPr>
              <w:t xml:space="preserve">ECCC lub równoważny zgodnie z ramą kompetencji DIGCOMP na poziomie A </w:t>
            </w:r>
            <w:r>
              <w:rPr>
                <w:rFonts w:asciiTheme="minorHAnsi" w:hAnsiTheme="minorHAnsi" w:cs="Calibri"/>
                <w:sz w:val="22"/>
                <w:szCs w:val="22"/>
              </w:rPr>
              <w:t>i/</w:t>
            </w:r>
            <w:r w:rsidRPr="00482DEC">
              <w:rPr>
                <w:rFonts w:asciiTheme="minorHAnsi" w:hAnsiTheme="minorHAnsi" w:cs="Calibri"/>
                <w:sz w:val="22"/>
                <w:szCs w:val="22"/>
              </w:rPr>
              <w:t xml:space="preserve"> lub B</w:t>
            </w:r>
            <w:r w:rsidR="00C836CF">
              <w:rPr>
                <w:rFonts w:asciiTheme="minorHAnsi" w:hAnsiTheme="minorHAnsi" w:cs="Calibri"/>
                <w:sz w:val="22"/>
                <w:szCs w:val="22"/>
              </w:rPr>
              <w:t xml:space="preserve"> i/lub C (po realizowanych szkoleniach</w:t>
            </w:r>
          </w:p>
          <w:p w:rsidR="00BA6B4E" w:rsidRPr="000A243F" w:rsidRDefault="00BA6B4E" w:rsidP="00BB164A">
            <w:pPr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BA6B4E" w:rsidRPr="000A243F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BA6B4E" w:rsidRPr="000A243F" w:rsidRDefault="00C836CF" w:rsidP="000A243F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1020</w:t>
            </w:r>
            <w:r w:rsidR="000A243F">
              <w:rPr>
                <w:rFonts w:asciiTheme="minorHAnsi" w:hAnsiTheme="minorHAnsi"/>
              </w:rPr>
              <w:t xml:space="preserve"> egz.</w:t>
            </w:r>
          </w:p>
        </w:tc>
        <w:tc>
          <w:tcPr>
            <w:tcW w:w="2013" w:type="dxa"/>
            <w:vAlign w:val="center"/>
          </w:tcPr>
          <w:p w:rsidR="00BA6B4E" w:rsidRPr="000A243F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C836CF" w:rsidRPr="000A243F" w:rsidTr="000A243F">
        <w:trPr>
          <w:trHeight w:val="567"/>
        </w:trPr>
        <w:tc>
          <w:tcPr>
            <w:tcW w:w="3085" w:type="dxa"/>
            <w:vAlign w:val="center"/>
          </w:tcPr>
          <w:p w:rsidR="00C836CF" w:rsidRDefault="00C836CF" w:rsidP="00C836CF">
            <w:pPr>
              <w:jc w:val="both"/>
              <w:rPr>
                <w:rFonts w:ascii="Calibri" w:eastAsia="Arial" w:hAnsi="Calibri"/>
                <w:sz w:val="22"/>
                <w:szCs w:val="22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Egzamin</w:t>
            </w:r>
            <w:r w:rsidRPr="00151E5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482DEC">
              <w:rPr>
                <w:rFonts w:asciiTheme="minorHAnsi" w:hAnsiTheme="minorHAnsi" w:cs="Calibri"/>
                <w:sz w:val="22"/>
                <w:szCs w:val="22"/>
              </w:rPr>
              <w:t xml:space="preserve">ECCC lub równoważny zgodnie z ramą kompetencji DIGCOMP na poziomie A </w:t>
            </w:r>
            <w:r>
              <w:rPr>
                <w:rFonts w:asciiTheme="minorHAnsi" w:hAnsiTheme="minorHAnsi" w:cs="Calibri"/>
                <w:sz w:val="22"/>
                <w:szCs w:val="22"/>
              </w:rPr>
              <w:t>i/</w:t>
            </w:r>
            <w:r w:rsidRPr="00482DEC">
              <w:rPr>
                <w:rFonts w:asciiTheme="minorHAnsi" w:hAnsiTheme="minorHAnsi" w:cs="Calibri"/>
                <w:sz w:val="22"/>
                <w:szCs w:val="22"/>
              </w:rPr>
              <w:t xml:space="preserve"> lub B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i/lub C - </w:t>
            </w:r>
            <w:r w:rsidRPr="00C836CF">
              <w:rPr>
                <w:rFonts w:ascii="Calibri" w:eastAsia="Arial" w:hAnsi="Calibri"/>
                <w:sz w:val="22"/>
                <w:szCs w:val="22"/>
              </w:rPr>
              <w:t>jako walidacja i certyfikacja kompetencji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C836CF">
              <w:rPr>
                <w:rFonts w:ascii="Calibri" w:eastAsia="Arial" w:hAnsi="Calibri"/>
                <w:sz w:val="22"/>
                <w:szCs w:val="22"/>
              </w:rPr>
              <w:t>uzysk</w:t>
            </w:r>
            <w:r>
              <w:rPr>
                <w:rFonts w:ascii="Calibri" w:eastAsia="Arial" w:hAnsi="Calibri"/>
                <w:sz w:val="22"/>
                <w:szCs w:val="22"/>
              </w:rPr>
              <w:t>.</w:t>
            </w:r>
            <w:r w:rsidRPr="00C836CF">
              <w:rPr>
                <w:rFonts w:ascii="Calibri" w:eastAsia="Arial" w:hAnsi="Calibri"/>
                <w:sz w:val="22"/>
                <w:szCs w:val="22"/>
              </w:rPr>
              <w:t xml:space="preserve"> poza projektem</w:t>
            </w:r>
          </w:p>
        </w:tc>
        <w:tc>
          <w:tcPr>
            <w:tcW w:w="2126" w:type="dxa"/>
            <w:vAlign w:val="center"/>
          </w:tcPr>
          <w:p w:rsidR="00C836CF" w:rsidRPr="000A243F" w:rsidRDefault="00C836CF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C836CF" w:rsidRDefault="00C836CF" w:rsidP="000A243F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 egz</w:t>
            </w:r>
            <w:r w:rsidR="00692720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 w:rsidR="00C836CF" w:rsidRPr="000A243F" w:rsidRDefault="00C836CF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253800" w:rsidRPr="000A243F" w:rsidTr="000A243F">
        <w:trPr>
          <w:trHeight w:val="567"/>
        </w:trPr>
        <w:tc>
          <w:tcPr>
            <w:tcW w:w="7621" w:type="dxa"/>
            <w:gridSpan w:val="3"/>
            <w:vAlign w:val="center"/>
          </w:tcPr>
          <w:p w:rsidR="00253800" w:rsidRPr="000A243F" w:rsidRDefault="00253800" w:rsidP="00BB164A">
            <w:pPr>
              <w:spacing w:after="120"/>
              <w:jc w:val="right"/>
              <w:rPr>
                <w:rFonts w:asciiTheme="minorHAnsi" w:hAnsiTheme="minorHAnsi"/>
              </w:rPr>
            </w:pPr>
            <w:r w:rsidRPr="000A243F">
              <w:rPr>
                <w:rFonts w:asciiTheme="minorHAnsi" w:hAnsiTheme="minorHAnsi"/>
              </w:rPr>
              <w:t>Razem</w:t>
            </w:r>
          </w:p>
        </w:tc>
        <w:tc>
          <w:tcPr>
            <w:tcW w:w="2013" w:type="dxa"/>
            <w:vAlign w:val="center"/>
          </w:tcPr>
          <w:p w:rsidR="00253800" w:rsidRPr="000A243F" w:rsidRDefault="00253800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:rsidR="000A243F" w:rsidRDefault="000A243F" w:rsidP="000A243F">
      <w:pPr>
        <w:tabs>
          <w:tab w:val="center" w:pos="6804"/>
        </w:tabs>
        <w:spacing w:befor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A6B4E" w:rsidRDefault="000A243F" w:rsidP="000A243F">
      <w:pPr>
        <w:tabs>
          <w:tab w:val="center" w:pos="6804"/>
        </w:tabs>
        <w:spacing w:befor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A6B4E">
        <w:rPr>
          <w:rFonts w:asciiTheme="minorHAnsi" w:hAnsiTheme="minorHAnsi"/>
        </w:rPr>
        <w:t>…………………………………………………</w:t>
      </w:r>
    </w:p>
    <w:p w:rsidR="000A243F" w:rsidRDefault="00BA6B4E" w:rsidP="000A243F">
      <w:pPr>
        <w:tabs>
          <w:tab w:val="center" w:pos="6804"/>
        </w:tabs>
        <w:spacing w:after="120"/>
        <w:jc w:val="both"/>
        <w:rPr>
          <w:rFonts w:cs="Calibri"/>
        </w:rPr>
      </w:pPr>
      <w:r>
        <w:rPr>
          <w:rFonts w:asciiTheme="minorHAnsi" w:hAnsiTheme="minorHAnsi"/>
        </w:rPr>
        <w:tab/>
      </w:r>
      <w:r w:rsidR="000A243F" w:rsidRPr="00D21DF7">
        <w:rPr>
          <w:rFonts w:asciiTheme="minorHAnsi" w:hAnsiTheme="minorHAnsi"/>
          <w:i/>
          <w:sz w:val="20"/>
        </w:rPr>
        <w:t>Czytelny podpis Wykonawcy</w:t>
      </w:r>
      <w:r w:rsidR="000A243F">
        <w:rPr>
          <w:rFonts w:asciiTheme="minorHAnsi" w:hAnsiTheme="minorHAnsi"/>
          <w:i/>
          <w:sz w:val="20"/>
        </w:rPr>
        <w:t xml:space="preserve"> i pieczęć (jeśli dotyczy)</w:t>
      </w:r>
    </w:p>
    <w:p w:rsidR="00A031C0" w:rsidRPr="00151E59" w:rsidRDefault="00A031C0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Niniejszym oświadczam, iż: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 xml:space="preserve">w ramach proponowanej ceny spełnione zostaną warunki określone w Zapytaniu ofertowym </w:t>
      </w:r>
      <w:r w:rsidR="00857D0A">
        <w:rPr>
          <w:rFonts w:eastAsia="Arial"/>
        </w:rPr>
        <w:br/>
      </w:r>
      <w:r w:rsidRPr="00151E59">
        <w:rPr>
          <w:rFonts w:eastAsia="Arial"/>
        </w:rPr>
        <w:t xml:space="preserve">nr </w:t>
      </w:r>
      <w:r w:rsidR="00C836CF">
        <w:rPr>
          <w:rFonts w:eastAsia="Arial"/>
        </w:rPr>
        <w:t>2</w:t>
      </w:r>
      <w:r w:rsidRPr="00857D0A">
        <w:rPr>
          <w:rFonts w:eastAsia="Arial"/>
        </w:rPr>
        <w:t>/11.4.3/20</w:t>
      </w:r>
      <w:r w:rsidR="00C836CF">
        <w:rPr>
          <w:rFonts w:eastAsia="Arial"/>
        </w:rPr>
        <w:t>20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>zapoznałem/-</w:t>
      </w:r>
      <w:proofErr w:type="spellStart"/>
      <w:r w:rsidRPr="00151E59">
        <w:rPr>
          <w:rFonts w:eastAsia="Arial"/>
        </w:rPr>
        <w:t>am</w:t>
      </w:r>
      <w:proofErr w:type="spellEnd"/>
      <w:r w:rsidRPr="00151E59">
        <w:rPr>
          <w:rFonts w:eastAsia="Arial"/>
        </w:rPr>
        <w:t xml:space="preserve"> się z warunkami Zapytania ofertowego nr </w:t>
      </w:r>
      <w:r w:rsidR="00C836CF">
        <w:rPr>
          <w:rFonts w:eastAsia="Arial"/>
        </w:rPr>
        <w:t>2</w:t>
      </w:r>
      <w:r w:rsidR="00C836CF" w:rsidRPr="00857D0A">
        <w:rPr>
          <w:rFonts w:eastAsia="Arial"/>
        </w:rPr>
        <w:t>/11.4.3/20</w:t>
      </w:r>
      <w:r w:rsidR="00C836CF">
        <w:rPr>
          <w:rFonts w:eastAsia="Arial"/>
        </w:rPr>
        <w:t xml:space="preserve">20 </w:t>
      </w:r>
      <w:r w:rsidRPr="00857D0A">
        <w:rPr>
          <w:rFonts w:eastAsia="Arial"/>
        </w:rPr>
        <w:t>i</w:t>
      </w:r>
      <w:r w:rsidRPr="00151E59">
        <w:rPr>
          <w:rFonts w:eastAsia="Arial"/>
        </w:rPr>
        <w:t xml:space="preserve"> nie wnoszę do niego żadnych zastrzeżeń;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 xml:space="preserve">zobowiązuję się w przypadku wyboru niniejszej oferty do zawarcia umowy i wykonania przedmiotu zamówienia w terminach i na warunkach określonych w Zapytaniu ofertowym nr </w:t>
      </w:r>
      <w:r w:rsidR="00C836CF">
        <w:rPr>
          <w:rFonts w:eastAsia="Arial"/>
        </w:rPr>
        <w:t>2</w:t>
      </w:r>
      <w:r w:rsidR="00C836CF" w:rsidRPr="00857D0A">
        <w:rPr>
          <w:rFonts w:eastAsia="Arial"/>
        </w:rPr>
        <w:t>/11.4.3/20</w:t>
      </w:r>
      <w:r w:rsidR="00C836CF">
        <w:rPr>
          <w:rFonts w:eastAsia="Arial"/>
        </w:rPr>
        <w:t>20</w:t>
      </w:r>
      <w:r w:rsidRPr="00857D0A">
        <w:rPr>
          <w:rFonts w:eastAsia="Arial"/>
        </w:rPr>
        <w:t>;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>zaoferowana cena uwzględnia wszelkie koszty związane z realizacją zamówienia.</w:t>
      </w:r>
    </w:p>
    <w:p w:rsidR="00151E59" w:rsidRPr="00151E59" w:rsidRDefault="00151E59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</w:pPr>
    </w:p>
    <w:p w:rsidR="000A243F" w:rsidRDefault="000A243F" w:rsidP="000A243F">
      <w:pPr>
        <w:tabs>
          <w:tab w:val="center" w:pos="6804"/>
        </w:tabs>
        <w:spacing w:befor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 </w:t>
      </w:r>
      <w:r>
        <w:rPr>
          <w:rFonts w:asciiTheme="minorHAnsi" w:hAnsiTheme="minorHAnsi"/>
        </w:rPr>
        <w:tab/>
        <w:t>…………………………………………………</w:t>
      </w:r>
    </w:p>
    <w:p w:rsidR="000A243F" w:rsidRDefault="000A243F" w:rsidP="000A243F">
      <w:pPr>
        <w:tabs>
          <w:tab w:val="center" w:pos="6804"/>
        </w:tabs>
        <w:spacing w:after="120"/>
        <w:jc w:val="both"/>
        <w:rPr>
          <w:rFonts w:cs="Calibri"/>
        </w:rPr>
      </w:pPr>
      <w:r w:rsidRPr="000A243F">
        <w:rPr>
          <w:rFonts w:asciiTheme="minorHAnsi" w:hAnsiTheme="minorHAnsi"/>
          <w:i/>
          <w:sz w:val="20"/>
        </w:rPr>
        <w:t>Miejscowość</w:t>
      </w:r>
      <w:r>
        <w:rPr>
          <w:rFonts w:asciiTheme="minorHAnsi" w:hAnsiTheme="minorHAnsi"/>
          <w:i/>
          <w:sz w:val="20"/>
        </w:rPr>
        <w:t>, dnia</w:t>
      </w:r>
      <w:r>
        <w:rPr>
          <w:rFonts w:asciiTheme="minorHAnsi" w:hAnsiTheme="minorHAnsi"/>
        </w:rPr>
        <w:tab/>
      </w:r>
      <w:r w:rsidRPr="00D21DF7">
        <w:rPr>
          <w:rFonts w:asciiTheme="minorHAnsi" w:hAnsiTheme="minorHAnsi"/>
          <w:i/>
          <w:sz w:val="20"/>
        </w:rPr>
        <w:t>Czytelny podpis Wykonawcy</w:t>
      </w:r>
      <w:r>
        <w:rPr>
          <w:rFonts w:asciiTheme="minorHAnsi" w:hAnsiTheme="minorHAnsi"/>
          <w:i/>
          <w:sz w:val="20"/>
        </w:rPr>
        <w:t xml:space="preserve"> i pieczęć (jeśli dotyczy)</w:t>
      </w:r>
    </w:p>
    <w:sectPr w:rsidR="000A243F" w:rsidSect="00253800">
      <w:headerReference w:type="default" r:id="rId8"/>
      <w:footerReference w:type="default" r:id="rId9"/>
      <w:pgSz w:w="11906" w:h="16838"/>
      <w:pgMar w:top="1418" w:right="1133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5B" w:rsidRDefault="00C47D5B">
      <w:r>
        <w:separator/>
      </w:r>
    </w:p>
  </w:endnote>
  <w:endnote w:type="continuationSeparator" w:id="0">
    <w:p w:rsidR="00C47D5B" w:rsidRDefault="00C4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FD" w:rsidRDefault="00843EFD" w:rsidP="00843EFD">
    <w:pPr>
      <w:pStyle w:val="Stopka"/>
      <w:tabs>
        <w:tab w:val="left" w:pos="3105"/>
      </w:tabs>
      <w:rPr>
        <w:sz w:val="18"/>
        <w:szCs w:val="18"/>
        <w:lang w:val="pl-PL"/>
      </w:rPr>
    </w:pPr>
  </w:p>
  <w:p w:rsidR="00843EFD" w:rsidRPr="002D77A5" w:rsidRDefault="00843EFD" w:rsidP="00843EFD">
    <w:pPr>
      <w:pStyle w:val="Stopka"/>
    </w:pPr>
  </w:p>
  <w:p w:rsidR="00B446B1" w:rsidRDefault="00B446B1" w:rsidP="00B446B1">
    <w:pPr>
      <w:pStyle w:val="Stopka"/>
      <w:jc w:val="center"/>
    </w:pPr>
  </w:p>
  <w:p w:rsidR="00266228" w:rsidRPr="008039A4" w:rsidRDefault="00266228" w:rsidP="008039A4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5B" w:rsidRDefault="00C47D5B">
      <w:r>
        <w:separator/>
      </w:r>
    </w:p>
  </w:footnote>
  <w:footnote w:type="continuationSeparator" w:id="0">
    <w:p w:rsidR="00C47D5B" w:rsidRDefault="00C47D5B">
      <w:r>
        <w:continuationSeparator/>
      </w:r>
    </w:p>
  </w:footnote>
  <w:footnote w:id="1">
    <w:p w:rsidR="00BA6B4E" w:rsidRPr="000A243F" w:rsidRDefault="00BA6B4E" w:rsidP="00BA6B4E">
      <w:pPr>
        <w:pStyle w:val="Tekstprzypisudolnego"/>
        <w:jc w:val="both"/>
        <w:rPr>
          <w:sz w:val="18"/>
          <w:szCs w:val="18"/>
        </w:rPr>
      </w:pPr>
      <w:r w:rsidRPr="000A243F">
        <w:rPr>
          <w:rStyle w:val="Odwoanieprzypisudolnego"/>
          <w:sz w:val="18"/>
          <w:szCs w:val="18"/>
        </w:rPr>
        <w:footnoteRef/>
      </w:r>
      <w:r w:rsidRPr="000A243F"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2">
    <w:p w:rsidR="00BA6B4E" w:rsidRPr="00857D0A" w:rsidRDefault="00BA6B4E" w:rsidP="00BA6B4E">
      <w:pPr>
        <w:pStyle w:val="Tekstprzypisudolnego"/>
        <w:jc w:val="both"/>
        <w:rPr>
          <w:sz w:val="18"/>
          <w:szCs w:val="18"/>
        </w:rPr>
      </w:pPr>
      <w:r w:rsidRPr="00857D0A">
        <w:rPr>
          <w:rStyle w:val="Odwoanieprzypisudolnego"/>
          <w:sz w:val="18"/>
          <w:szCs w:val="18"/>
        </w:rPr>
        <w:footnoteRef/>
      </w:r>
      <w:r w:rsidRPr="00857D0A"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28" w:rsidRPr="00253800" w:rsidRDefault="00253800" w:rsidP="00253800">
    <w:pPr>
      <w:pStyle w:val="Nagwek"/>
    </w:pPr>
    <w:r w:rsidRPr="00CB1248">
      <w:rPr>
        <w:noProof/>
        <w:lang w:val="pl-PL" w:eastAsia="pl-PL"/>
      </w:rPr>
      <w:drawing>
        <wp:inline distT="0" distB="0" distL="0" distR="0" wp14:anchorId="7621A8EC" wp14:editId="045A6B8F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CFCF662"/>
    <w:lvl w:ilvl="0" w:tplc="B7B8BC2E">
      <w:start w:val="1"/>
      <w:numFmt w:val="lowerLetter"/>
      <w:lvlText w:val="%1)"/>
      <w:lvlJc w:val="left"/>
      <w:rPr>
        <w:rFonts w:ascii="Calibri" w:eastAsia="Arial" w:hAnsi="Calibri" w:cs="Arial"/>
        <w:b w:val="0"/>
      </w:rPr>
    </w:lvl>
    <w:lvl w:ilvl="1" w:tplc="FB5A3F34">
      <w:start w:val="1"/>
      <w:numFmt w:val="bullet"/>
      <w:lvlText w:val=""/>
      <w:lvlJc w:val="left"/>
    </w:lvl>
    <w:lvl w:ilvl="2" w:tplc="0C405FA0">
      <w:start w:val="1"/>
      <w:numFmt w:val="bullet"/>
      <w:lvlText w:val=""/>
      <w:lvlJc w:val="left"/>
    </w:lvl>
    <w:lvl w:ilvl="3" w:tplc="F3828296">
      <w:start w:val="1"/>
      <w:numFmt w:val="bullet"/>
      <w:lvlText w:val=""/>
      <w:lvlJc w:val="left"/>
    </w:lvl>
    <w:lvl w:ilvl="4" w:tplc="4B80BFE2">
      <w:start w:val="1"/>
      <w:numFmt w:val="bullet"/>
      <w:lvlText w:val=""/>
      <w:lvlJc w:val="left"/>
    </w:lvl>
    <w:lvl w:ilvl="5" w:tplc="FBF8E744">
      <w:start w:val="1"/>
      <w:numFmt w:val="bullet"/>
      <w:lvlText w:val=""/>
      <w:lvlJc w:val="left"/>
    </w:lvl>
    <w:lvl w:ilvl="6" w:tplc="DD34CCEC">
      <w:start w:val="1"/>
      <w:numFmt w:val="bullet"/>
      <w:lvlText w:val=""/>
      <w:lvlJc w:val="left"/>
    </w:lvl>
    <w:lvl w:ilvl="7" w:tplc="0E74D6D4">
      <w:start w:val="1"/>
      <w:numFmt w:val="bullet"/>
      <w:lvlText w:val=""/>
      <w:lvlJc w:val="left"/>
    </w:lvl>
    <w:lvl w:ilvl="8" w:tplc="39468040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Arial" w:hAnsi="Calibri" w:cs="Arial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5D7B80"/>
    <w:multiLevelType w:val="hybridMultilevel"/>
    <w:tmpl w:val="867E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12F91A70"/>
    <w:multiLevelType w:val="hybridMultilevel"/>
    <w:tmpl w:val="87DA3DFE"/>
    <w:lvl w:ilvl="0" w:tplc="EDE286F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 w15:restartNumberingAfterBreak="0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B06D9"/>
    <w:multiLevelType w:val="hybridMultilevel"/>
    <w:tmpl w:val="BA2C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Cambria"/>
        <w:b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Arial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34B091E"/>
    <w:multiLevelType w:val="hybridMultilevel"/>
    <w:tmpl w:val="84D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0E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C6E25"/>
    <w:multiLevelType w:val="hybridMultilevel"/>
    <w:tmpl w:val="7DD6D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F56B0"/>
    <w:multiLevelType w:val="hybridMultilevel"/>
    <w:tmpl w:val="0DD4BD58"/>
    <w:lvl w:ilvl="0" w:tplc="86CEE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42896"/>
    <w:multiLevelType w:val="hybridMultilevel"/>
    <w:tmpl w:val="79F2D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9"/>
  </w:num>
  <w:num w:numId="4">
    <w:abstractNumId w:val="23"/>
  </w:num>
  <w:num w:numId="5">
    <w:abstractNumId w:val="38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2"/>
  </w:num>
  <w:num w:numId="15">
    <w:abstractNumId w:val="17"/>
  </w:num>
  <w:num w:numId="16">
    <w:abstractNumId w:val="40"/>
  </w:num>
  <w:num w:numId="17">
    <w:abstractNumId w:val="30"/>
  </w:num>
  <w:num w:numId="18">
    <w:abstractNumId w:val="28"/>
  </w:num>
  <w:num w:numId="19">
    <w:abstractNumId w:val="27"/>
  </w:num>
  <w:num w:numId="20">
    <w:abstractNumId w:val="10"/>
  </w:num>
  <w:num w:numId="21">
    <w:abstractNumId w:val="36"/>
  </w:num>
  <w:num w:numId="22">
    <w:abstractNumId w:val="26"/>
  </w:num>
  <w:num w:numId="23">
    <w:abstractNumId w:val="37"/>
  </w:num>
  <w:num w:numId="24">
    <w:abstractNumId w:val="14"/>
  </w:num>
  <w:num w:numId="25">
    <w:abstractNumId w:val="13"/>
  </w:num>
  <w:num w:numId="26">
    <w:abstractNumId w:val="12"/>
  </w:num>
  <w:num w:numId="27">
    <w:abstractNumId w:val="21"/>
  </w:num>
  <w:num w:numId="28">
    <w:abstractNumId w:val="25"/>
  </w:num>
  <w:num w:numId="29">
    <w:abstractNumId w:val="29"/>
  </w:num>
  <w:num w:numId="30">
    <w:abstractNumId w:val="11"/>
  </w:num>
  <w:num w:numId="31">
    <w:abstractNumId w:val="31"/>
  </w:num>
  <w:num w:numId="32">
    <w:abstractNumId w:val="8"/>
  </w:num>
  <w:num w:numId="33">
    <w:abstractNumId w:val="34"/>
  </w:num>
  <w:num w:numId="34">
    <w:abstractNumId w:val="32"/>
  </w:num>
  <w:num w:numId="35">
    <w:abstractNumId w:val="33"/>
  </w:num>
  <w:num w:numId="36">
    <w:abstractNumId w:val="9"/>
  </w:num>
  <w:num w:numId="37">
    <w:abstractNumId w:val="0"/>
  </w:num>
  <w:num w:numId="38">
    <w:abstractNumId w:val="35"/>
  </w:num>
  <w:num w:numId="39">
    <w:abstractNumId w:val="18"/>
  </w:num>
  <w:num w:numId="40">
    <w:abstractNumId w:val="24"/>
  </w:num>
  <w:num w:numId="4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5"/>
    <w:rsid w:val="00000F0E"/>
    <w:rsid w:val="00014B62"/>
    <w:rsid w:val="0006507C"/>
    <w:rsid w:val="00073A56"/>
    <w:rsid w:val="000861F3"/>
    <w:rsid w:val="000A0064"/>
    <w:rsid w:val="000A243F"/>
    <w:rsid w:val="000A3C21"/>
    <w:rsid w:val="000B1DE9"/>
    <w:rsid w:val="000B4BE7"/>
    <w:rsid w:val="000D0C8F"/>
    <w:rsid w:val="000D1D32"/>
    <w:rsid w:val="000D6CE9"/>
    <w:rsid w:val="000F2EF1"/>
    <w:rsid w:val="00110A44"/>
    <w:rsid w:val="00122CD6"/>
    <w:rsid w:val="001272DB"/>
    <w:rsid w:val="00137803"/>
    <w:rsid w:val="001504CE"/>
    <w:rsid w:val="00151E59"/>
    <w:rsid w:val="0015530E"/>
    <w:rsid w:val="00160EF2"/>
    <w:rsid w:val="00164F25"/>
    <w:rsid w:val="00171098"/>
    <w:rsid w:val="001766A4"/>
    <w:rsid w:val="00180C38"/>
    <w:rsid w:val="00182049"/>
    <w:rsid w:val="00191789"/>
    <w:rsid w:val="001D004E"/>
    <w:rsid w:val="001D31DD"/>
    <w:rsid w:val="001D374A"/>
    <w:rsid w:val="00215914"/>
    <w:rsid w:val="00216A49"/>
    <w:rsid w:val="00227CB1"/>
    <w:rsid w:val="00232EE8"/>
    <w:rsid w:val="00243DA4"/>
    <w:rsid w:val="0025324B"/>
    <w:rsid w:val="002535A6"/>
    <w:rsid w:val="00253800"/>
    <w:rsid w:val="00261D27"/>
    <w:rsid w:val="00266228"/>
    <w:rsid w:val="002719EB"/>
    <w:rsid w:val="00274402"/>
    <w:rsid w:val="00281667"/>
    <w:rsid w:val="00285B19"/>
    <w:rsid w:val="00292061"/>
    <w:rsid w:val="002A1141"/>
    <w:rsid w:val="002A6E4F"/>
    <w:rsid w:val="002D0B1C"/>
    <w:rsid w:val="002D1482"/>
    <w:rsid w:val="002D7648"/>
    <w:rsid w:val="002E34EA"/>
    <w:rsid w:val="002F1B4B"/>
    <w:rsid w:val="003015CA"/>
    <w:rsid w:val="003031ED"/>
    <w:rsid w:val="00313C29"/>
    <w:rsid w:val="0031438E"/>
    <w:rsid w:val="00317EE5"/>
    <w:rsid w:val="003211A7"/>
    <w:rsid w:val="003244F3"/>
    <w:rsid w:val="003261AB"/>
    <w:rsid w:val="00334717"/>
    <w:rsid w:val="00347B70"/>
    <w:rsid w:val="00364BC4"/>
    <w:rsid w:val="00371CEC"/>
    <w:rsid w:val="00375542"/>
    <w:rsid w:val="003A3C3B"/>
    <w:rsid w:val="003B5E10"/>
    <w:rsid w:val="003C6078"/>
    <w:rsid w:val="003D1DEA"/>
    <w:rsid w:val="00401002"/>
    <w:rsid w:val="0040435E"/>
    <w:rsid w:val="00406730"/>
    <w:rsid w:val="00412CF4"/>
    <w:rsid w:val="00443376"/>
    <w:rsid w:val="004506BD"/>
    <w:rsid w:val="00451FB0"/>
    <w:rsid w:val="004549A8"/>
    <w:rsid w:val="00462989"/>
    <w:rsid w:val="00463B1D"/>
    <w:rsid w:val="0047026A"/>
    <w:rsid w:val="0049395D"/>
    <w:rsid w:val="00495B75"/>
    <w:rsid w:val="004961A7"/>
    <w:rsid w:val="0049626F"/>
    <w:rsid w:val="004A1E0F"/>
    <w:rsid w:val="004A213E"/>
    <w:rsid w:val="004B49F0"/>
    <w:rsid w:val="004B5B5D"/>
    <w:rsid w:val="004D37B8"/>
    <w:rsid w:val="004E180B"/>
    <w:rsid w:val="005348F7"/>
    <w:rsid w:val="00542713"/>
    <w:rsid w:val="0054681E"/>
    <w:rsid w:val="00552492"/>
    <w:rsid w:val="00560A53"/>
    <w:rsid w:val="00561FE8"/>
    <w:rsid w:val="0056206C"/>
    <w:rsid w:val="00574D86"/>
    <w:rsid w:val="00575B8E"/>
    <w:rsid w:val="00593027"/>
    <w:rsid w:val="00594C9B"/>
    <w:rsid w:val="005A3280"/>
    <w:rsid w:val="005A6A1D"/>
    <w:rsid w:val="005A7F2D"/>
    <w:rsid w:val="005B4BE2"/>
    <w:rsid w:val="005C1CDA"/>
    <w:rsid w:val="005C25FF"/>
    <w:rsid w:val="005C57F7"/>
    <w:rsid w:val="005D739C"/>
    <w:rsid w:val="005E2177"/>
    <w:rsid w:val="005E46A8"/>
    <w:rsid w:val="005F5971"/>
    <w:rsid w:val="005F7FD0"/>
    <w:rsid w:val="0061063B"/>
    <w:rsid w:val="006319F0"/>
    <w:rsid w:val="00644CFF"/>
    <w:rsid w:val="006501EB"/>
    <w:rsid w:val="00657810"/>
    <w:rsid w:val="00663D53"/>
    <w:rsid w:val="0066683B"/>
    <w:rsid w:val="00671741"/>
    <w:rsid w:val="00672ABC"/>
    <w:rsid w:val="00680740"/>
    <w:rsid w:val="00681121"/>
    <w:rsid w:val="00682836"/>
    <w:rsid w:val="00685977"/>
    <w:rsid w:val="00692720"/>
    <w:rsid w:val="00693DC3"/>
    <w:rsid w:val="006B5AC1"/>
    <w:rsid w:val="006C5D9A"/>
    <w:rsid w:val="006D5F7F"/>
    <w:rsid w:val="006E1345"/>
    <w:rsid w:val="006E495B"/>
    <w:rsid w:val="006E55A1"/>
    <w:rsid w:val="006E61D4"/>
    <w:rsid w:val="006F007E"/>
    <w:rsid w:val="00715F12"/>
    <w:rsid w:val="00725093"/>
    <w:rsid w:val="00727DC1"/>
    <w:rsid w:val="00741547"/>
    <w:rsid w:val="00743023"/>
    <w:rsid w:val="00756567"/>
    <w:rsid w:val="00767B09"/>
    <w:rsid w:val="0077140C"/>
    <w:rsid w:val="0079702D"/>
    <w:rsid w:val="007C2C02"/>
    <w:rsid w:val="007C5EDB"/>
    <w:rsid w:val="007E2484"/>
    <w:rsid w:val="007F0CB3"/>
    <w:rsid w:val="007F5685"/>
    <w:rsid w:val="0080040D"/>
    <w:rsid w:val="008039A4"/>
    <w:rsid w:val="00807246"/>
    <w:rsid w:val="00826AD4"/>
    <w:rsid w:val="00843EFD"/>
    <w:rsid w:val="00847B37"/>
    <w:rsid w:val="00857D0A"/>
    <w:rsid w:val="00867766"/>
    <w:rsid w:val="0087198D"/>
    <w:rsid w:val="008768AD"/>
    <w:rsid w:val="00884913"/>
    <w:rsid w:val="008861C6"/>
    <w:rsid w:val="00894A79"/>
    <w:rsid w:val="008C4A2D"/>
    <w:rsid w:val="008C6436"/>
    <w:rsid w:val="008C7A55"/>
    <w:rsid w:val="008D74CF"/>
    <w:rsid w:val="008F70E1"/>
    <w:rsid w:val="00905436"/>
    <w:rsid w:val="00911A1C"/>
    <w:rsid w:val="009129FE"/>
    <w:rsid w:val="00913BE3"/>
    <w:rsid w:val="00941FFB"/>
    <w:rsid w:val="00950A91"/>
    <w:rsid w:val="009512DD"/>
    <w:rsid w:val="00955A0C"/>
    <w:rsid w:val="00976063"/>
    <w:rsid w:val="00993B01"/>
    <w:rsid w:val="00996CB0"/>
    <w:rsid w:val="009A018D"/>
    <w:rsid w:val="009A0D9D"/>
    <w:rsid w:val="009A4CB3"/>
    <w:rsid w:val="009A5FD9"/>
    <w:rsid w:val="009A7DEC"/>
    <w:rsid w:val="009B5900"/>
    <w:rsid w:val="009B5D8E"/>
    <w:rsid w:val="009B7015"/>
    <w:rsid w:val="009C666B"/>
    <w:rsid w:val="009D1769"/>
    <w:rsid w:val="009F36A2"/>
    <w:rsid w:val="00A031C0"/>
    <w:rsid w:val="00A05542"/>
    <w:rsid w:val="00A1101F"/>
    <w:rsid w:val="00A1153E"/>
    <w:rsid w:val="00A15AD9"/>
    <w:rsid w:val="00A213D7"/>
    <w:rsid w:val="00A36890"/>
    <w:rsid w:val="00A413FE"/>
    <w:rsid w:val="00A46FF0"/>
    <w:rsid w:val="00A522FB"/>
    <w:rsid w:val="00A61D83"/>
    <w:rsid w:val="00A7143D"/>
    <w:rsid w:val="00A7627F"/>
    <w:rsid w:val="00A80650"/>
    <w:rsid w:val="00A95E46"/>
    <w:rsid w:val="00A96646"/>
    <w:rsid w:val="00A96807"/>
    <w:rsid w:val="00AA44D7"/>
    <w:rsid w:val="00AA76A4"/>
    <w:rsid w:val="00AE366B"/>
    <w:rsid w:val="00B01576"/>
    <w:rsid w:val="00B04D08"/>
    <w:rsid w:val="00B078DB"/>
    <w:rsid w:val="00B12B39"/>
    <w:rsid w:val="00B17FC7"/>
    <w:rsid w:val="00B304F8"/>
    <w:rsid w:val="00B446B1"/>
    <w:rsid w:val="00B514AA"/>
    <w:rsid w:val="00B61DA1"/>
    <w:rsid w:val="00B63267"/>
    <w:rsid w:val="00B72AAA"/>
    <w:rsid w:val="00B7746A"/>
    <w:rsid w:val="00B909D1"/>
    <w:rsid w:val="00B96BB5"/>
    <w:rsid w:val="00B97CE4"/>
    <w:rsid w:val="00BA6B4E"/>
    <w:rsid w:val="00BB11AA"/>
    <w:rsid w:val="00BB4DBE"/>
    <w:rsid w:val="00BB7095"/>
    <w:rsid w:val="00BB7897"/>
    <w:rsid w:val="00BC76A6"/>
    <w:rsid w:val="00BD516A"/>
    <w:rsid w:val="00BE11BE"/>
    <w:rsid w:val="00BE2E89"/>
    <w:rsid w:val="00BF0BD3"/>
    <w:rsid w:val="00C15EFC"/>
    <w:rsid w:val="00C323B8"/>
    <w:rsid w:val="00C32D90"/>
    <w:rsid w:val="00C357B9"/>
    <w:rsid w:val="00C36736"/>
    <w:rsid w:val="00C45020"/>
    <w:rsid w:val="00C47D5B"/>
    <w:rsid w:val="00C51280"/>
    <w:rsid w:val="00C75F53"/>
    <w:rsid w:val="00C76134"/>
    <w:rsid w:val="00C836CF"/>
    <w:rsid w:val="00C84E19"/>
    <w:rsid w:val="00CA561C"/>
    <w:rsid w:val="00CB6A71"/>
    <w:rsid w:val="00CB7ABC"/>
    <w:rsid w:val="00CC7250"/>
    <w:rsid w:val="00CD6B22"/>
    <w:rsid w:val="00D04D00"/>
    <w:rsid w:val="00D1085B"/>
    <w:rsid w:val="00D12621"/>
    <w:rsid w:val="00D138E7"/>
    <w:rsid w:val="00D245C5"/>
    <w:rsid w:val="00D459F8"/>
    <w:rsid w:val="00D50550"/>
    <w:rsid w:val="00D55958"/>
    <w:rsid w:val="00D57D91"/>
    <w:rsid w:val="00D60F4E"/>
    <w:rsid w:val="00D70477"/>
    <w:rsid w:val="00D71B89"/>
    <w:rsid w:val="00D73DD1"/>
    <w:rsid w:val="00D80FEB"/>
    <w:rsid w:val="00DB3A86"/>
    <w:rsid w:val="00DB4552"/>
    <w:rsid w:val="00DC19A9"/>
    <w:rsid w:val="00DC2A80"/>
    <w:rsid w:val="00DC79B1"/>
    <w:rsid w:val="00DF35D1"/>
    <w:rsid w:val="00DF68D7"/>
    <w:rsid w:val="00E04DE2"/>
    <w:rsid w:val="00E10F5E"/>
    <w:rsid w:val="00E16C76"/>
    <w:rsid w:val="00E23C98"/>
    <w:rsid w:val="00E2718D"/>
    <w:rsid w:val="00E37952"/>
    <w:rsid w:val="00E413EF"/>
    <w:rsid w:val="00E571A7"/>
    <w:rsid w:val="00E66E85"/>
    <w:rsid w:val="00E678B8"/>
    <w:rsid w:val="00E7111D"/>
    <w:rsid w:val="00E743AB"/>
    <w:rsid w:val="00E8073A"/>
    <w:rsid w:val="00E86F6E"/>
    <w:rsid w:val="00E90986"/>
    <w:rsid w:val="00E94C6B"/>
    <w:rsid w:val="00EA4002"/>
    <w:rsid w:val="00EA674E"/>
    <w:rsid w:val="00EB3ADB"/>
    <w:rsid w:val="00EC571E"/>
    <w:rsid w:val="00EF6FB7"/>
    <w:rsid w:val="00F07873"/>
    <w:rsid w:val="00F16C4B"/>
    <w:rsid w:val="00F23070"/>
    <w:rsid w:val="00F24A2E"/>
    <w:rsid w:val="00F36464"/>
    <w:rsid w:val="00F46BCE"/>
    <w:rsid w:val="00F52308"/>
    <w:rsid w:val="00F54E64"/>
    <w:rsid w:val="00F574C1"/>
    <w:rsid w:val="00F632AD"/>
    <w:rsid w:val="00F76AB2"/>
    <w:rsid w:val="00F82767"/>
    <w:rsid w:val="00F82D99"/>
    <w:rsid w:val="00F91B06"/>
    <w:rsid w:val="00FA5792"/>
    <w:rsid w:val="00FC4715"/>
    <w:rsid w:val="00FD2024"/>
    <w:rsid w:val="00FD31AA"/>
    <w:rsid w:val="00FD544F"/>
    <w:rsid w:val="00FE27C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7A2A88-063B-4280-928C-4D66270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character" w:styleId="Odwoaniedokomentarza">
    <w:name w:val="annotation reference"/>
    <w:semiHidden/>
    <w:unhideWhenUsed/>
    <w:rsid w:val="00993B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3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B0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3B01"/>
    <w:rPr>
      <w:b/>
      <w:bCs/>
    </w:rPr>
  </w:style>
  <w:style w:type="character" w:customStyle="1" w:styleId="TematkomentarzaZnak">
    <w:name w:val="Temat komentarza Znak"/>
    <w:link w:val="Tematkomentarza"/>
    <w:semiHidden/>
    <w:rsid w:val="00993B01"/>
    <w:rPr>
      <w:b/>
      <w:bCs/>
    </w:rPr>
  </w:style>
  <w:style w:type="paragraph" w:customStyle="1" w:styleId="Tre">
    <w:name w:val="Treść"/>
    <w:rsid w:val="00843EFD"/>
    <w:rPr>
      <w:rFonts w:ascii="Helvetica" w:eastAsia="Helvetica" w:hAnsi="Helvetica" w:cs="Helvetica"/>
      <w:color w:val="000000"/>
      <w:sz w:val="22"/>
      <w:szCs w:val="22"/>
    </w:rPr>
  </w:style>
  <w:style w:type="character" w:styleId="Tytuksiki">
    <w:name w:val="Book Title"/>
    <w:uiPriority w:val="33"/>
    <w:qFormat/>
    <w:rsid w:val="00F632AD"/>
    <w:rPr>
      <w:b/>
      <w:bCs/>
      <w:smallCaps/>
      <w:spacing w:val="5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451FB0"/>
    <w:rPr>
      <w:rFonts w:ascii="Calibri" w:eastAsia="Calibri" w:hAnsi="Calibri"/>
      <w:sz w:val="22"/>
      <w:szCs w:val="22"/>
      <w:lang w:eastAsia="en-US"/>
    </w:rPr>
  </w:style>
  <w:style w:type="paragraph" w:customStyle="1" w:styleId="TreA">
    <w:name w:val="Treść A"/>
    <w:rsid w:val="00BA6B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94F2-808F-4618-8031-85762F2F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13</cp:revision>
  <cp:lastPrinted>2016-10-18T05:47:00Z</cp:lastPrinted>
  <dcterms:created xsi:type="dcterms:W3CDTF">2019-11-16T20:48:00Z</dcterms:created>
  <dcterms:modified xsi:type="dcterms:W3CDTF">2020-08-15T15:55:00Z</dcterms:modified>
</cp:coreProperties>
</file>